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9A23" w14:textId="4995E1E7" w:rsidR="00C7470F" w:rsidRDefault="00C7470F"/>
    <w:p w14:paraId="1D791964" w14:textId="77777777" w:rsidR="00C7470F" w:rsidRDefault="00C7470F"/>
    <w:p w14:paraId="471092B8" w14:textId="2B6FBD6A" w:rsidR="00C7470F" w:rsidRDefault="00C7470F" w:rsidP="00386327">
      <w:pPr>
        <w:tabs>
          <w:tab w:val="left" w:pos="5535"/>
        </w:tabs>
      </w:pPr>
    </w:p>
    <w:p w14:paraId="3B0B0EB2" w14:textId="5CDA6B73" w:rsidR="00C7470F" w:rsidRDefault="00B329CF">
      <w:pPr>
        <w:jc w:val="center"/>
        <w:rPr>
          <w:rFonts w:ascii="Tahoma" w:hAnsi="Tahoma" w:cs="Tahoma"/>
          <w:b/>
          <w:sz w:val="20"/>
          <w:szCs w:val="20"/>
        </w:rPr>
      </w:pPr>
      <w:r>
        <w:rPr>
          <w:rFonts w:ascii="Tahoma" w:hAnsi="Tahoma" w:cs="Tahoma"/>
          <w:b/>
          <w:sz w:val="20"/>
          <w:szCs w:val="20"/>
        </w:rPr>
        <w:t xml:space="preserve">Wolferstans LLP </w:t>
      </w:r>
      <w:r w:rsidR="00E850D8">
        <w:rPr>
          <w:rFonts w:ascii="Tahoma" w:hAnsi="Tahoma" w:cs="Tahoma"/>
          <w:b/>
          <w:sz w:val="20"/>
          <w:szCs w:val="20"/>
        </w:rPr>
        <w:t>Complaints Procedure</w:t>
      </w:r>
    </w:p>
    <w:p w14:paraId="323F9BD4" w14:textId="77777777" w:rsidR="00C7470F" w:rsidRDefault="00C7470F">
      <w:pPr>
        <w:rPr>
          <w:rFonts w:ascii="Tahoma" w:hAnsi="Tahoma" w:cs="Tahoma"/>
          <w:b/>
          <w:sz w:val="20"/>
          <w:szCs w:val="20"/>
        </w:rPr>
      </w:pPr>
    </w:p>
    <w:p w14:paraId="4D49F3B3" w14:textId="77777777" w:rsidR="00C7470F" w:rsidRDefault="00C7470F">
      <w:pPr>
        <w:rPr>
          <w:rFonts w:ascii="Tahoma" w:hAnsi="Tahoma" w:cs="Tahoma"/>
          <w:b/>
          <w:sz w:val="20"/>
          <w:szCs w:val="20"/>
        </w:rPr>
      </w:pPr>
    </w:p>
    <w:p w14:paraId="6926AA0B" w14:textId="77777777" w:rsidR="00C90A21" w:rsidRDefault="00C90A21">
      <w:pPr>
        <w:rPr>
          <w:rFonts w:ascii="Tahoma" w:hAnsi="Tahoma" w:cs="Tahoma"/>
          <w:b/>
          <w:sz w:val="20"/>
          <w:szCs w:val="20"/>
        </w:rPr>
      </w:pPr>
      <w:r>
        <w:rPr>
          <w:rFonts w:ascii="Tahoma" w:hAnsi="Tahoma" w:cs="Tahoma"/>
          <w:b/>
          <w:sz w:val="20"/>
          <w:szCs w:val="20"/>
        </w:rPr>
        <w:t>Something not right?</w:t>
      </w:r>
    </w:p>
    <w:p w14:paraId="08257509" w14:textId="77777777" w:rsidR="00C90A21" w:rsidRDefault="00C90A21">
      <w:pPr>
        <w:rPr>
          <w:rFonts w:ascii="Tahoma" w:hAnsi="Tahoma" w:cs="Tahoma"/>
          <w:b/>
          <w:sz w:val="20"/>
          <w:szCs w:val="20"/>
        </w:rPr>
      </w:pPr>
    </w:p>
    <w:p w14:paraId="38779671" w14:textId="53C0CF78" w:rsidR="00C90A21" w:rsidRDefault="00C90A21">
      <w:pPr>
        <w:rPr>
          <w:rFonts w:ascii="Tahoma" w:hAnsi="Tahoma" w:cs="Tahoma"/>
          <w:bCs/>
          <w:sz w:val="20"/>
          <w:szCs w:val="20"/>
        </w:rPr>
      </w:pPr>
      <w:r>
        <w:rPr>
          <w:rFonts w:ascii="Tahoma" w:hAnsi="Tahoma" w:cs="Tahoma"/>
          <w:bCs/>
          <w:sz w:val="20"/>
          <w:szCs w:val="20"/>
        </w:rPr>
        <w:t>Firstly, we are sorry!</w:t>
      </w:r>
    </w:p>
    <w:p w14:paraId="26E410C0" w14:textId="16636DA5" w:rsidR="00C90A21" w:rsidRDefault="00C90A21">
      <w:pPr>
        <w:rPr>
          <w:rFonts w:ascii="Tahoma" w:hAnsi="Tahoma" w:cs="Tahoma"/>
          <w:bCs/>
          <w:sz w:val="20"/>
          <w:szCs w:val="20"/>
        </w:rPr>
      </w:pPr>
    </w:p>
    <w:p w14:paraId="7F7208E3" w14:textId="17267ACB" w:rsidR="00C90A21" w:rsidRDefault="00C90A21">
      <w:pPr>
        <w:rPr>
          <w:rFonts w:ascii="Tahoma" w:hAnsi="Tahoma" w:cs="Tahoma"/>
          <w:bCs/>
          <w:sz w:val="20"/>
          <w:szCs w:val="20"/>
        </w:rPr>
      </w:pPr>
      <w:r>
        <w:rPr>
          <w:rFonts w:ascii="Tahoma" w:hAnsi="Tahoma" w:cs="Tahoma"/>
          <w:bCs/>
          <w:sz w:val="20"/>
          <w:szCs w:val="20"/>
        </w:rPr>
        <w:t xml:space="preserve">Our </w:t>
      </w:r>
      <w:r w:rsidR="006C53AB">
        <w:rPr>
          <w:rFonts w:ascii="Tahoma" w:hAnsi="Tahoma" w:cs="Tahoma"/>
          <w:bCs/>
          <w:sz w:val="20"/>
          <w:szCs w:val="20"/>
        </w:rPr>
        <w:t>clients</w:t>
      </w:r>
      <w:r>
        <w:rPr>
          <w:rFonts w:ascii="Tahoma" w:hAnsi="Tahoma" w:cs="Tahoma"/>
          <w:bCs/>
          <w:sz w:val="20"/>
          <w:szCs w:val="20"/>
        </w:rPr>
        <w:t xml:space="preserve"> come first and it’s important to us to know when things have gone wrong or could have gone better.</w:t>
      </w:r>
      <w:r w:rsidR="003A0A02">
        <w:rPr>
          <w:rFonts w:ascii="Tahoma" w:hAnsi="Tahoma" w:cs="Tahoma"/>
          <w:bCs/>
          <w:sz w:val="20"/>
          <w:szCs w:val="20"/>
        </w:rPr>
        <w:t xml:space="preserve">  We want to learn from any mistakes made </w:t>
      </w:r>
      <w:r w:rsidR="00C17666">
        <w:rPr>
          <w:rFonts w:ascii="Tahoma" w:hAnsi="Tahoma" w:cs="Tahoma"/>
          <w:bCs/>
          <w:sz w:val="20"/>
          <w:szCs w:val="20"/>
        </w:rPr>
        <w:t xml:space="preserve">so that we can </w:t>
      </w:r>
      <w:r w:rsidR="003A0A02">
        <w:rPr>
          <w:rFonts w:ascii="Tahoma" w:hAnsi="Tahoma" w:cs="Tahoma"/>
          <w:bCs/>
          <w:sz w:val="20"/>
          <w:szCs w:val="20"/>
        </w:rPr>
        <w:t xml:space="preserve">provide a better service in the </w:t>
      </w:r>
      <w:r w:rsidR="0037708D">
        <w:rPr>
          <w:rFonts w:ascii="Tahoma" w:hAnsi="Tahoma" w:cs="Tahoma"/>
          <w:bCs/>
          <w:sz w:val="20"/>
          <w:szCs w:val="20"/>
        </w:rPr>
        <w:t>future</w:t>
      </w:r>
      <w:r w:rsidR="003A0A02">
        <w:rPr>
          <w:rFonts w:ascii="Tahoma" w:hAnsi="Tahoma" w:cs="Tahoma"/>
          <w:bCs/>
          <w:sz w:val="20"/>
          <w:szCs w:val="20"/>
        </w:rPr>
        <w:t>.</w:t>
      </w:r>
    </w:p>
    <w:p w14:paraId="1984F885" w14:textId="1D3EC123" w:rsidR="00C90A21" w:rsidRDefault="00C90A21">
      <w:pPr>
        <w:rPr>
          <w:rFonts w:ascii="Tahoma" w:hAnsi="Tahoma" w:cs="Tahoma"/>
          <w:bCs/>
          <w:sz w:val="20"/>
          <w:szCs w:val="20"/>
        </w:rPr>
      </w:pPr>
    </w:p>
    <w:p w14:paraId="0B8425BF" w14:textId="1DAAAB88" w:rsidR="00C90A21" w:rsidRDefault="00C90A21">
      <w:pPr>
        <w:rPr>
          <w:rFonts w:ascii="Tahoma" w:hAnsi="Tahoma" w:cs="Tahoma"/>
          <w:bCs/>
          <w:sz w:val="20"/>
          <w:szCs w:val="20"/>
        </w:rPr>
      </w:pPr>
      <w:r>
        <w:rPr>
          <w:rFonts w:ascii="Tahoma" w:hAnsi="Tahoma" w:cs="Tahoma"/>
          <w:bCs/>
          <w:sz w:val="20"/>
          <w:szCs w:val="20"/>
        </w:rPr>
        <w:t>We will aim to fix your complaint quickly</w:t>
      </w:r>
      <w:r w:rsidR="0040700D">
        <w:rPr>
          <w:rFonts w:ascii="Tahoma" w:hAnsi="Tahoma" w:cs="Tahoma"/>
          <w:bCs/>
          <w:sz w:val="20"/>
          <w:szCs w:val="20"/>
        </w:rPr>
        <w:t>, fairly and free of charge</w:t>
      </w:r>
      <w:r>
        <w:rPr>
          <w:rFonts w:ascii="Tahoma" w:hAnsi="Tahoma" w:cs="Tahoma"/>
          <w:bCs/>
          <w:sz w:val="20"/>
          <w:szCs w:val="20"/>
        </w:rPr>
        <w:t xml:space="preserve"> so that you can get on with other things!</w:t>
      </w:r>
      <w:r w:rsidR="0040700D">
        <w:rPr>
          <w:rFonts w:ascii="Tahoma" w:hAnsi="Tahoma" w:cs="Tahoma"/>
          <w:bCs/>
          <w:sz w:val="20"/>
          <w:szCs w:val="20"/>
        </w:rPr>
        <w:t xml:space="preserve"> </w:t>
      </w:r>
    </w:p>
    <w:p w14:paraId="2E443A6C" w14:textId="77777777" w:rsidR="00C7470F" w:rsidRDefault="00C7470F">
      <w:pPr>
        <w:rPr>
          <w:rFonts w:ascii="Tahoma" w:hAnsi="Tahoma" w:cs="Tahoma"/>
          <w:sz w:val="20"/>
          <w:szCs w:val="20"/>
        </w:rPr>
      </w:pPr>
    </w:p>
    <w:p w14:paraId="0A821F46" w14:textId="279F4268" w:rsidR="00C7470F" w:rsidRDefault="00447118">
      <w:pPr>
        <w:rPr>
          <w:rFonts w:ascii="Tahoma" w:hAnsi="Tahoma" w:cs="Tahoma"/>
          <w:b/>
          <w:sz w:val="20"/>
          <w:szCs w:val="20"/>
        </w:rPr>
      </w:pPr>
      <w:r>
        <w:rPr>
          <w:rFonts w:ascii="Tahoma" w:hAnsi="Tahoma" w:cs="Tahoma"/>
          <w:b/>
          <w:sz w:val="20"/>
          <w:szCs w:val="20"/>
        </w:rPr>
        <w:t>Step 1</w:t>
      </w:r>
    </w:p>
    <w:p w14:paraId="3CF67255" w14:textId="77777777" w:rsidR="00C7470F" w:rsidRDefault="00C7470F">
      <w:pPr>
        <w:rPr>
          <w:rFonts w:ascii="Tahoma" w:hAnsi="Tahoma" w:cs="Tahoma"/>
          <w:b/>
          <w:sz w:val="20"/>
          <w:szCs w:val="20"/>
        </w:rPr>
      </w:pPr>
    </w:p>
    <w:p w14:paraId="2AFCDDB7" w14:textId="344E5EB1" w:rsidR="003A0A02" w:rsidRDefault="003C2EC6">
      <w:pPr>
        <w:rPr>
          <w:rFonts w:ascii="Tahoma" w:hAnsi="Tahoma" w:cs="Tahoma"/>
          <w:sz w:val="20"/>
          <w:szCs w:val="20"/>
        </w:rPr>
      </w:pPr>
      <w:r>
        <w:rPr>
          <w:rFonts w:ascii="Tahoma" w:hAnsi="Tahoma" w:cs="Tahoma"/>
          <w:sz w:val="20"/>
          <w:szCs w:val="20"/>
        </w:rPr>
        <w:t>If you have a problem or are not happy with our service, we would like to sort this out as easily as possible.  P</w:t>
      </w:r>
      <w:r w:rsidR="00B329CF">
        <w:rPr>
          <w:rFonts w:ascii="Tahoma" w:hAnsi="Tahoma" w:cs="Tahoma"/>
          <w:sz w:val="20"/>
          <w:szCs w:val="20"/>
        </w:rPr>
        <w:t xml:space="preserve">lease contact one of our Complaints Handlers, Esther – </w:t>
      </w:r>
      <w:hyperlink r:id="rId7" w:history="1">
        <w:r w:rsidR="00B329CF">
          <w:rPr>
            <w:rStyle w:val="Hyperlink"/>
            <w:rFonts w:ascii="Tahoma" w:hAnsi="Tahoma" w:cs="Tahoma"/>
            <w:sz w:val="20"/>
            <w:szCs w:val="20"/>
          </w:rPr>
          <w:t>egould@wolferstans.com</w:t>
        </w:r>
      </w:hyperlink>
      <w:r w:rsidR="00B329CF">
        <w:rPr>
          <w:rFonts w:ascii="Tahoma" w:hAnsi="Tahoma" w:cs="Tahoma"/>
          <w:sz w:val="20"/>
          <w:szCs w:val="20"/>
        </w:rPr>
        <w:t xml:space="preserve"> 01752 292209 or Rory – </w:t>
      </w:r>
      <w:hyperlink r:id="rId8" w:history="1">
        <w:r w:rsidR="00B329CF">
          <w:rPr>
            <w:rStyle w:val="Hyperlink"/>
            <w:rFonts w:ascii="Tahoma" w:hAnsi="Tahoma" w:cs="Tahoma"/>
            <w:sz w:val="20"/>
            <w:szCs w:val="20"/>
          </w:rPr>
          <w:t>rhearson@wolferstans.com</w:t>
        </w:r>
      </w:hyperlink>
      <w:r w:rsidR="00B329CF">
        <w:rPr>
          <w:rFonts w:ascii="Tahoma" w:hAnsi="Tahoma" w:cs="Tahoma"/>
          <w:sz w:val="20"/>
          <w:szCs w:val="20"/>
        </w:rPr>
        <w:t xml:space="preserve"> 01752 292344. </w:t>
      </w:r>
      <w:r w:rsidR="003A0A02">
        <w:rPr>
          <w:rFonts w:ascii="Tahoma" w:hAnsi="Tahoma" w:cs="Tahoma"/>
          <w:sz w:val="20"/>
          <w:szCs w:val="20"/>
        </w:rPr>
        <w:t>Esther or Rory would be happy to discuss your complaint with you over the telephone or please email if that’s easier.</w:t>
      </w:r>
      <w:r w:rsidR="0037708D">
        <w:rPr>
          <w:rFonts w:ascii="Tahoma" w:hAnsi="Tahoma" w:cs="Tahoma"/>
          <w:sz w:val="20"/>
          <w:szCs w:val="20"/>
        </w:rPr>
        <w:t xml:space="preserve">  We will need you to provide us with some background information on the problem.  We will also ask if there is any particular resolution you would prefer and will take that into account.  </w:t>
      </w:r>
    </w:p>
    <w:p w14:paraId="259227A5" w14:textId="7307A3A7" w:rsidR="0037708D" w:rsidRDefault="0037708D">
      <w:pPr>
        <w:rPr>
          <w:rFonts w:ascii="Tahoma" w:hAnsi="Tahoma" w:cs="Tahoma"/>
          <w:sz w:val="20"/>
          <w:szCs w:val="20"/>
        </w:rPr>
      </w:pPr>
    </w:p>
    <w:p w14:paraId="071E3F26" w14:textId="325F449E" w:rsidR="0037708D" w:rsidRDefault="0037708D">
      <w:pPr>
        <w:rPr>
          <w:rFonts w:ascii="Tahoma" w:hAnsi="Tahoma" w:cs="Tahoma"/>
          <w:sz w:val="20"/>
          <w:szCs w:val="20"/>
        </w:rPr>
      </w:pPr>
      <w:r>
        <w:rPr>
          <w:rFonts w:ascii="Tahoma" w:hAnsi="Tahoma" w:cs="Tahoma"/>
          <w:sz w:val="20"/>
          <w:szCs w:val="20"/>
        </w:rPr>
        <w:t xml:space="preserve">If we can fix the problem immediately </w:t>
      </w:r>
      <w:r w:rsidR="00447118">
        <w:rPr>
          <w:rFonts w:ascii="Tahoma" w:hAnsi="Tahoma" w:cs="Tahoma"/>
          <w:sz w:val="20"/>
          <w:szCs w:val="20"/>
        </w:rPr>
        <w:t xml:space="preserve">and on an informal basis </w:t>
      </w:r>
      <w:r>
        <w:rPr>
          <w:rFonts w:ascii="Tahoma" w:hAnsi="Tahoma" w:cs="Tahoma"/>
          <w:sz w:val="20"/>
          <w:szCs w:val="20"/>
        </w:rPr>
        <w:t>then we will!</w:t>
      </w:r>
    </w:p>
    <w:p w14:paraId="40D7A7C1" w14:textId="77777777" w:rsidR="003A0A02" w:rsidRDefault="003A0A02">
      <w:pPr>
        <w:rPr>
          <w:rFonts w:ascii="Tahoma" w:hAnsi="Tahoma" w:cs="Tahoma"/>
          <w:sz w:val="20"/>
          <w:szCs w:val="20"/>
        </w:rPr>
      </w:pPr>
    </w:p>
    <w:p w14:paraId="26A3A3F0" w14:textId="6AA6C7D3" w:rsidR="0037708D" w:rsidRDefault="00447118">
      <w:pPr>
        <w:rPr>
          <w:rFonts w:ascii="Tahoma" w:hAnsi="Tahoma" w:cs="Tahoma"/>
          <w:b/>
          <w:sz w:val="20"/>
          <w:szCs w:val="20"/>
        </w:rPr>
      </w:pPr>
      <w:r>
        <w:rPr>
          <w:rFonts w:ascii="Tahoma" w:hAnsi="Tahoma" w:cs="Tahoma"/>
          <w:b/>
          <w:sz w:val="20"/>
          <w:szCs w:val="20"/>
        </w:rPr>
        <w:t>Step 2</w:t>
      </w:r>
    </w:p>
    <w:p w14:paraId="614A6CE0" w14:textId="7F3FC615" w:rsidR="00447118" w:rsidRDefault="00447118">
      <w:pPr>
        <w:rPr>
          <w:rFonts w:ascii="Tahoma" w:hAnsi="Tahoma" w:cs="Tahoma"/>
          <w:b/>
          <w:sz w:val="20"/>
          <w:szCs w:val="20"/>
        </w:rPr>
      </w:pPr>
    </w:p>
    <w:p w14:paraId="4C9F055F" w14:textId="565C74CA" w:rsidR="00447118" w:rsidRPr="00E850D8" w:rsidRDefault="00447118">
      <w:pPr>
        <w:rPr>
          <w:rFonts w:ascii="Tahoma" w:hAnsi="Tahoma" w:cs="Tahoma"/>
          <w:bCs/>
          <w:sz w:val="20"/>
          <w:szCs w:val="20"/>
        </w:rPr>
      </w:pPr>
      <w:r>
        <w:rPr>
          <w:rFonts w:ascii="Tahoma" w:hAnsi="Tahoma" w:cs="Tahoma"/>
          <w:bCs/>
          <w:sz w:val="20"/>
          <w:szCs w:val="20"/>
        </w:rPr>
        <w:t>If we are unable to resolve your complaint immediately then we will do the following:</w:t>
      </w:r>
    </w:p>
    <w:p w14:paraId="5CE516A8" w14:textId="77777777" w:rsidR="00C7470F" w:rsidRDefault="00C7470F">
      <w:pPr>
        <w:rPr>
          <w:rFonts w:ascii="Tahoma" w:hAnsi="Tahoma" w:cs="Tahoma"/>
          <w:b/>
          <w:sz w:val="20"/>
          <w:szCs w:val="20"/>
        </w:rPr>
      </w:pPr>
    </w:p>
    <w:p w14:paraId="5BA3180D" w14:textId="4940175B" w:rsidR="00C7470F" w:rsidRDefault="003A0A02">
      <w:pPr>
        <w:numPr>
          <w:ilvl w:val="0"/>
          <w:numId w:val="1"/>
        </w:numPr>
        <w:spacing w:after="120"/>
        <w:ind w:left="709" w:hanging="720"/>
        <w:rPr>
          <w:rFonts w:ascii="Tahoma" w:hAnsi="Tahoma" w:cs="Tahoma"/>
          <w:sz w:val="20"/>
          <w:szCs w:val="20"/>
        </w:rPr>
      </w:pPr>
      <w:r>
        <w:rPr>
          <w:rFonts w:ascii="Tahoma" w:hAnsi="Tahoma" w:cs="Tahoma"/>
          <w:sz w:val="20"/>
          <w:szCs w:val="20"/>
        </w:rPr>
        <w:t>We will acknowledge your c</w:t>
      </w:r>
      <w:r w:rsidR="006C53AB">
        <w:rPr>
          <w:rFonts w:ascii="Tahoma" w:hAnsi="Tahoma" w:cs="Tahoma"/>
          <w:sz w:val="20"/>
          <w:szCs w:val="20"/>
        </w:rPr>
        <w:t>omplaint</w:t>
      </w:r>
      <w:r w:rsidR="0037708D">
        <w:rPr>
          <w:rFonts w:ascii="Tahoma" w:hAnsi="Tahoma" w:cs="Tahoma"/>
          <w:sz w:val="20"/>
          <w:szCs w:val="20"/>
        </w:rPr>
        <w:t xml:space="preserve"> in writing </w:t>
      </w:r>
      <w:r>
        <w:rPr>
          <w:rFonts w:ascii="Tahoma" w:hAnsi="Tahoma" w:cs="Tahoma"/>
          <w:sz w:val="20"/>
          <w:szCs w:val="20"/>
        </w:rPr>
        <w:t xml:space="preserve">within </w:t>
      </w:r>
      <w:r w:rsidR="00447118">
        <w:rPr>
          <w:rFonts w:ascii="Tahoma" w:hAnsi="Tahoma" w:cs="Tahoma"/>
          <w:sz w:val="20"/>
          <w:szCs w:val="20"/>
        </w:rPr>
        <w:t>one week</w:t>
      </w:r>
      <w:r w:rsidR="0037708D">
        <w:rPr>
          <w:rFonts w:ascii="Tahoma" w:hAnsi="Tahoma" w:cs="Tahoma"/>
          <w:sz w:val="20"/>
          <w:szCs w:val="20"/>
        </w:rPr>
        <w:t xml:space="preserve"> of you raising the complaint</w:t>
      </w:r>
      <w:r>
        <w:rPr>
          <w:rFonts w:ascii="Tahoma" w:hAnsi="Tahoma" w:cs="Tahoma"/>
          <w:sz w:val="20"/>
          <w:szCs w:val="20"/>
        </w:rPr>
        <w:t xml:space="preserve">.  We’ll summarise your complaint and explain what happens next.  </w:t>
      </w:r>
    </w:p>
    <w:p w14:paraId="4C60AC93" w14:textId="39409D55" w:rsidR="00447118" w:rsidRDefault="0037708D">
      <w:pPr>
        <w:numPr>
          <w:ilvl w:val="0"/>
          <w:numId w:val="1"/>
        </w:numPr>
        <w:spacing w:after="120"/>
        <w:ind w:left="709" w:hanging="720"/>
        <w:rPr>
          <w:rFonts w:ascii="Tahoma" w:hAnsi="Tahoma" w:cs="Tahoma"/>
          <w:sz w:val="20"/>
          <w:szCs w:val="20"/>
        </w:rPr>
      </w:pPr>
      <w:r>
        <w:rPr>
          <w:rFonts w:ascii="Tahoma" w:hAnsi="Tahoma" w:cs="Tahoma"/>
          <w:sz w:val="20"/>
          <w:szCs w:val="20"/>
        </w:rPr>
        <w:t xml:space="preserve">We will then investigate your complaint </w:t>
      </w:r>
      <w:r w:rsidR="00447118">
        <w:rPr>
          <w:rFonts w:ascii="Tahoma" w:hAnsi="Tahoma" w:cs="Tahoma"/>
          <w:sz w:val="20"/>
          <w:szCs w:val="20"/>
        </w:rPr>
        <w:t xml:space="preserve">thoroughly </w:t>
      </w:r>
      <w:r>
        <w:rPr>
          <w:rFonts w:ascii="Tahoma" w:hAnsi="Tahoma" w:cs="Tahoma"/>
          <w:sz w:val="20"/>
          <w:szCs w:val="20"/>
        </w:rPr>
        <w:t xml:space="preserve">and will provide you with a </w:t>
      </w:r>
      <w:r w:rsidR="00447118">
        <w:rPr>
          <w:rFonts w:ascii="Tahoma" w:hAnsi="Tahoma" w:cs="Tahoma"/>
          <w:sz w:val="20"/>
          <w:szCs w:val="20"/>
        </w:rPr>
        <w:t xml:space="preserve">formal </w:t>
      </w:r>
      <w:r>
        <w:rPr>
          <w:rFonts w:ascii="Tahoma" w:hAnsi="Tahoma" w:cs="Tahoma"/>
          <w:sz w:val="20"/>
          <w:szCs w:val="20"/>
        </w:rPr>
        <w:t>response within</w:t>
      </w:r>
      <w:r w:rsidR="00447118">
        <w:rPr>
          <w:rFonts w:ascii="Tahoma" w:hAnsi="Tahoma" w:cs="Tahoma"/>
          <w:sz w:val="20"/>
          <w:szCs w:val="20"/>
        </w:rPr>
        <w:t xml:space="preserve"> 3 weeks of you raising the complaint.</w:t>
      </w:r>
      <w:r w:rsidR="00B329CF">
        <w:rPr>
          <w:rFonts w:ascii="Tahoma" w:hAnsi="Tahoma" w:cs="Tahoma"/>
          <w:sz w:val="20"/>
          <w:szCs w:val="20"/>
        </w:rPr>
        <w:t xml:space="preserve"> If </w:t>
      </w:r>
      <w:r w:rsidR="00447118">
        <w:rPr>
          <w:rFonts w:ascii="Tahoma" w:hAnsi="Tahoma" w:cs="Tahoma"/>
          <w:sz w:val="20"/>
          <w:szCs w:val="20"/>
        </w:rPr>
        <w:t>your complaint is complicated it may take us longer to deal with.  If th</w:t>
      </w:r>
      <w:r w:rsidR="004127BF">
        <w:rPr>
          <w:rFonts w:ascii="Tahoma" w:hAnsi="Tahoma" w:cs="Tahoma"/>
          <w:sz w:val="20"/>
          <w:szCs w:val="20"/>
        </w:rPr>
        <w:t>at</w:t>
      </w:r>
      <w:r w:rsidR="00447118">
        <w:rPr>
          <w:rFonts w:ascii="Tahoma" w:hAnsi="Tahoma" w:cs="Tahoma"/>
          <w:sz w:val="20"/>
          <w:szCs w:val="20"/>
        </w:rPr>
        <w:t xml:space="preserve"> is the </w:t>
      </w:r>
      <w:r w:rsidR="006C53AB">
        <w:rPr>
          <w:rFonts w:ascii="Tahoma" w:hAnsi="Tahoma" w:cs="Tahoma"/>
          <w:sz w:val="20"/>
          <w:szCs w:val="20"/>
        </w:rPr>
        <w:t>case,</w:t>
      </w:r>
      <w:r w:rsidR="00447118">
        <w:rPr>
          <w:rFonts w:ascii="Tahoma" w:hAnsi="Tahoma" w:cs="Tahoma"/>
          <w:sz w:val="20"/>
          <w:szCs w:val="20"/>
        </w:rPr>
        <w:t xml:space="preserve"> we will let you know.</w:t>
      </w:r>
    </w:p>
    <w:p w14:paraId="25DC4A9E" w14:textId="244BFAAE" w:rsidR="00E850D8" w:rsidRDefault="00E850D8">
      <w:pPr>
        <w:numPr>
          <w:ilvl w:val="0"/>
          <w:numId w:val="1"/>
        </w:numPr>
        <w:spacing w:after="120"/>
        <w:ind w:left="709" w:hanging="720"/>
        <w:rPr>
          <w:rFonts w:ascii="Tahoma" w:hAnsi="Tahoma" w:cs="Tahoma"/>
          <w:sz w:val="20"/>
          <w:szCs w:val="20"/>
        </w:rPr>
      </w:pPr>
      <w:r>
        <w:rPr>
          <w:rFonts w:ascii="Tahoma" w:hAnsi="Tahoma" w:cs="Tahoma"/>
          <w:sz w:val="20"/>
          <w:szCs w:val="20"/>
        </w:rPr>
        <w:t xml:space="preserve">If </w:t>
      </w:r>
      <w:r w:rsidR="004127BF">
        <w:rPr>
          <w:rFonts w:ascii="Tahoma" w:hAnsi="Tahoma" w:cs="Tahoma"/>
          <w:sz w:val="20"/>
          <w:szCs w:val="20"/>
        </w:rPr>
        <w:t xml:space="preserve">after receiving our response </w:t>
      </w:r>
      <w:r>
        <w:rPr>
          <w:rFonts w:ascii="Tahoma" w:hAnsi="Tahoma" w:cs="Tahoma"/>
          <w:sz w:val="20"/>
          <w:szCs w:val="20"/>
        </w:rPr>
        <w:t>you are not happy you will be given the opportunity to have our response reviewed by our Managing Partner, Alisa Willows.</w:t>
      </w:r>
    </w:p>
    <w:p w14:paraId="02BB06E8" w14:textId="77777777" w:rsidR="00E850D8" w:rsidRDefault="00E850D8" w:rsidP="00E850D8">
      <w:pPr>
        <w:spacing w:after="120"/>
        <w:rPr>
          <w:rFonts w:ascii="Tahoma" w:hAnsi="Tahoma" w:cs="Tahoma"/>
          <w:b/>
          <w:bCs/>
          <w:sz w:val="20"/>
          <w:szCs w:val="20"/>
        </w:rPr>
      </w:pPr>
    </w:p>
    <w:p w14:paraId="31FE32E0" w14:textId="04BA8633" w:rsidR="00447118" w:rsidRPr="00E850D8" w:rsidRDefault="00447118" w:rsidP="00447118">
      <w:pPr>
        <w:spacing w:after="120"/>
        <w:rPr>
          <w:rFonts w:ascii="Tahoma" w:hAnsi="Tahoma" w:cs="Tahoma"/>
          <w:b/>
          <w:bCs/>
          <w:sz w:val="20"/>
          <w:szCs w:val="20"/>
        </w:rPr>
      </w:pPr>
      <w:r w:rsidRPr="00E850D8">
        <w:rPr>
          <w:rFonts w:ascii="Tahoma" w:hAnsi="Tahoma" w:cs="Tahoma"/>
          <w:b/>
          <w:bCs/>
          <w:sz w:val="20"/>
          <w:szCs w:val="20"/>
        </w:rPr>
        <w:t>Possible Resolutions</w:t>
      </w:r>
    </w:p>
    <w:p w14:paraId="1F472811" w14:textId="698D31BB" w:rsidR="00447118" w:rsidRDefault="00447118" w:rsidP="00447118">
      <w:pPr>
        <w:spacing w:after="120"/>
        <w:rPr>
          <w:rFonts w:ascii="Tahoma" w:hAnsi="Tahoma" w:cs="Tahoma"/>
          <w:sz w:val="20"/>
          <w:szCs w:val="20"/>
        </w:rPr>
      </w:pPr>
      <w:r>
        <w:rPr>
          <w:rFonts w:ascii="Tahoma" w:hAnsi="Tahoma" w:cs="Tahoma"/>
          <w:sz w:val="20"/>
          <w:szCs w:val="20"/>
        </w:rPr>
        <w:t xml:space="preserve">If we find </w:t>
      </w:r>
      <w:r w:rsidR="008C4E64">
        <w:rPr>
          <w:rFonts w:ascii="Tahoma" w:hAnsi="Tahoma" w:cs="Tahoma"/>
          <w:sz w:val="20"/>
          <w:szCs w:val="20"/>
        </w:rPr>
        <w:t xml:space="preserve">evidence of poor </w:t>
      </w:r>
      <w:r w:rsidR="006C53AB">
        <w:rPr>
          <w:rFonts w:ascii="Tahoma" w:hAnsi="Tahoma" w:cs="Tahoma"/>
          <w:sz w:val="20"/>
          <w:szCs w:val="20"/>
        </w:rPr>
        <w:t>service,</w:t>
      </w:r>
      <w:r w:rsidR="008C4E64">
        <w:rPr>
          <w:rFonts w:ascii="Tahoma" w:hAnsi="Tahoma" w:cs="Tahoma"/>
          <w:sz w:val="20"/>
          <w:szCs w:val="20"/>
        </w:rPr>
        <w:t xml:space="preserve"> we will try to reach a resolution with you.  Some of the options </w:t>
      </w:r>
      <w:r w:rsidR="004127BF">
        <w:rPr>
          <w:rFonts w:ascii="Tahoma" w:hAnsi="Tahoma" w:cs="Tahoma"/>
          <w:sz w:val="20"/>
          <w:szCs w:val="20"/>
        </w:rPr>
        <w:t xml:space="preserve">which </w:t>
      </w:r>
      <w:r w:rsidR="008C4E64">
        <w:rPr>
          <w:rFonts w:ascii="Tahoma" w:hAnsi="Tahoma" w:cs="Tahoma"/>
          <w:sz w:val="20"/>
          <w:szCs w:val="20"/>
        </w:rPr>
        <w:t>you may be offered are:</w:t>
      </w:r>
    </w:p>
    <w:p w14:paraId="79AFB227" w14:textId="39F0D7C6" w:rsidR="008C4E64" w:rsidRPr="008C4E64" w:rsidRDefault="008C4E64" w:rsidP="008C4E64">
      <w:pPr>
        <w:pStyle w:val="ListParagraph"/>
        <w:numPr>
          <w:ilvl w:val="0"/>
          <w:numId w:val="1"/>
        </w:numPr>
        <w:spacing w:after="120"/>
        <w:rPr>
          <w:rFonts w:ascii="Tahoma" w:hAnsi="Tahoma" w:cs="Tahoma"/>
          <w:sz w:val="20"/>
          <w:szCs w:val="20"/>
        </w:rPr>
      </w:pPr>
      <w:r w:rsidRPr="008C4E64">
        <w:rPr>
          <w:rFonts w:ascii="Tahoma" w:hAnsi="Tahoma" w:cs="Tahoma"/>
          <w:sz w:val="20"/>
          <w:szCs w:val="20"/>
        </w:rPr>
        <w:t>an apology</w:t>
      </w:r>
    </w:p>
    <w:p w14:paraId="645280F2" w14:textId="77777777" w:rsidR="008C4E64" w:rsidRPr="008C4E64" w:rsidRDefault="008C4E64" w:rsidP="008C4E64">
      <w:pPr>
        <w:pStyle w:val="ListParagraph"/>
        <w:numPr>
          <w:ilvl w:val="0"/>
          <w:numId w:val="1"/>
        </w:numPr>
        <w:spacing w:after="120"/>
        <w:rPr>
          <w:rFonts w:ascii="Tahoma" w:hAnsi="Tahoma" w:cs="Tahoma"/>
          <w:sz w:val="20"/>
          <w:szCs w:val="20"/>
        </w:rPr>
      </w:pPr>
      <w:r w:rsidRPr="008C4E64">
        <w:rPr>
          <w:rFonts w:ascii="Tahoma" w:hAnsi="Tahoma" w:cs="Tahoma"/>
          <w:sz w:val="20"/>
          <w:szCs w:val="20"/>
        </w:rPr>
        <w:t>compensation for loss suffered</w:t>
      </w:r>
    </w:p>
    <w:p w14:paraId="4C29AAA4" w14:textId="77777777" w:rsidR="008C4E64" w:rsidRPr="008C4E64" w:rsidRDefault="008C4E64" w:rsidP="008C4E64">
      <w:pPr>
        <w:pStyle w:val="ListParagraph"/>
        <w:numPr>
          <w:ilvl w:val="0"/>
          <w:numId w:val="1"/>
        </w:numPr>
        <w:spacing w:after="120"/>
        <w:rPr>
          <w:rFonts w:ascii="Tahoma" w:hAnsi="Tahoma" w:cs="Tahoma"/>
          <w:sz w:val="20"/>
          <w:szCs w:val="20"/>
        </w:rPr>
      </w:pPr>
      <w:r w:rsidRPr="008C4E64">
        <w:rPr>
          <w:rFonts w:ascii="Tahoma" w:hAnsi="Tahoma" w:cs="Tahoma"/>
          <w:sz w:val="20"/>
          <w:szCs w:val="20"/>
        </w:rPr>
        <w:t>compensation for inconvenience, distress or both</w:t>
      </w:r>
    </w:p>
    <w:p w14:paraId="7584308A" w14:textId="77777777" w:rsidR="008C4E64" w:rsidRPr="008C4E64" w:rsidRDefault="008C4E64" w:rsidP="008C4E64">
      <w:pPr>
        <w:pStyle w:val="ListParagraph"/>
        <w:numPr>
          <w:ilvl w:val="0"/>
          <w:numId w:val="1"/>
        </w:numPr>
        <w:spacing w:after="120"/>
        <w:rPr>
          <w:rFonts w:ascii="Tahoma" w:hAnsi="Tahoma" w:cs="Tahoma"/>
          <w:sz w:val="20"/>
          <w:szCs w:val="20"/>
        </w:rPr>
      </w:pPr>
      <w:r w:rsidRPr="008C4E64">
        <w:rPr>
          <w:rFonts w:ascii="Tahoma" w:hAnsi="Tahoma" w:cs="Tahoma"/>
          <w:sz w:val="20"/>
          <w:szCs w:val="20"/>
        </w:rPr>
        <w:t>putting things right</w:t>
      </w:r>
    </w:p>
    <w:p w14:paraId="6B470B9A" w14:textId="2C4640F6" w:rsidR="008C4E64" w:rsidRDefault="008C4E64" w:rsidP="008C4E64">
      <w:pPr>
        <w:pStyle w:val="ListParagraph"/>
        <w:numPr>
          <w:ilvl w:val="0"/>
          <w:numId w:val="1"/>
        </w:numPr>
        <w:spacing w:after="120"/>
        <w:rPr>
          <w:rFonts w:ascii="Tahoma" w:hAnsi="Tahoma" w:cs="Tahoma"/>
          <w:sz w:val="20"/>
          <w:szCs w:val="20"/>
        </w:rPr>
      </w:pPr>
      <w:r w:rsidRPr="008C4E64">
        <w:rPr>
          <w:rFonts w:ascii="Tahoma" w:hAnsi="Tahoma" w:cs="Tahoma"/>
          <w:sz w:val="20"/>
          <w:szCs w:val="20"/>
        </w:rPr>
        <w:t>reducing the bill or limiting fees</w:t>
      </w:r>
      <w:r w:rsidR="006C53AB">
        <w:rPr>
          <w:rFonts w:ascii="Tahoma" w:hAnsi="Tahoma" w:cs="Tahoma"/>
          <w:sz w:val="20"/>
          <w:szCs w:val="20"/>
        </w:rPr>
        <w:t>.</w:t>
      </w:r>
    </w:p>
    <w:p w14:paraId="3BB51479" w14:textId="4CE94699" w:rsidR="004127BF" w:rsidRPr="004127BF" w:rsidRDefault="004127BF" w:rsidP="004127BF">
      <w:pPr>
        <w:spacing w:after="120"/>
        <w:rPr>
          <w:rFonts w:ascii="Tahoma" w:hAnsi="Tahoma" w:cs="Tahoma"/>
          <w:sz w:val="20"/>
          <w:szCs w:val="20"/>
        </w:rPr>
      </w:pPr>
      <w:r>
        <w:rPr>
          <w:rFonts w:ascii="Tahoma" w:hAnsi="Tahoma" w:cs="Tahoma"/>
          <w:sz w:val="20"/>
          <w:szCs w:val="20"/>
        </w:rPr>
        <w:t xml:space="preserve">If we find that there has been no poor </w:t>
      </w:r>
      <w:r w:rsidR="006C53AB">
        <w:rPr>
          <w:rFonts w:ascii="Tahoma" w:hAnsi="Tahoma" w:cs="Tahoma"/>
          <w:sz w:val="20"/>
          <w:szCs w:val="20"/>
        </w:rPr>
        <w:t>service,</w:t>
      </w:r>
      <w:r>
        <w:rPr>
          <w:rFonts w:ascii="Tahoma" w:hAnsi="Tahoma" w:cs="Tahoma"/>
          <w:sz w:val="20"/>
          <w:szCs w:val="20"/>
        </w:rPr>
        <w:t xml:space="preserve"> we will fully explain why we have come to that conclusion.</w:t>
      </w:r>
    </w:p>
    <w:p w14:paraId="460B2D3D" w14:textId="77777777" w:rsidR="00E850D8" w:rsidRDefault="00E850D8" w:rsidP="00E850D8">
      <w:pPr>
        <w:rPr>
          <w:rFonts w:ascii="Tahoma" w:hAnsi="Tahoma" w:cs="Tahoma"/>
          <w:b/>
          <w:bCs/>
          <w:sz w:val="20"/>
          <w:szCs w:val="20"/>
        </w:rPr>
      </w:pPr>
    </w:p>
    <w:p w14:paraId="6C981F9B" w14:textId="26EBFB0F" w:rsidR="00F544AC" w:rsidRPr="00E850D8" w:rsidRDefault="00F544AC" w:rsidP="00E850D8">
      <w:pPr>
        <w:rPr>
          <w:rFonts w:ascii="Tahoma" w:hAnsi="Tahoma" w:cs="Tahoma"/>
          <w:b/>
          <w:bCs/>
          <w:sz w:val="20"/>
          <w:szCs w:val="20"/>
        </w:rPr>
      </w:pPr>
      <w:r w:rsidRPr="00E850D8">
        <w:rPr>
          <w:rFonts w:ascii="Tahoma" w:hAnsi="Tahoma" w:cs="Tahoma"/>
          <w:b/>
          <w:bCs/>
          <w:sz w:val="20"/>
          <w:szCs w:val="20"/>
        </w:rPr>
        <w:t>So what if I am still not happy?</w:t>
      </w:r>
    </w:p>
    <w:p w14:paraId="3926F75A" w14:textId="77777777" w:rsidR="00E850D8" w:rsidRDefault="00E850D8" w:rsidP="00E850D8">
      <w:pPr>
        <w:rPr>
          <w:rFonts w:ascii="Tahoma" w:hAnsi="Tahoma" w:cs="Tahoma"/>
          <w:sz w:val="20"/>
          <w:szCs w:val="20"/>
        </w:rPr>
      </w:pPr>
    </w:p>
    <w:p w14:paraId="173D9745" w14:textId="68B9C892" w:rsidR="00C7470F" w:rsidRDefault="00B329CF" w:rsidP="0070688E">
      <w:pPr>
        <w:rPr>
          <w:rFonts w:ascii="Tahoma" w:hAnsi="Tahoma" w:cs="Tahoma"/>
          <w:sz w:val="20"/>
          <w:szCs w:val="20"/>
        </w:rPr>
      </w:pPr>
      <w:r>
        <w:rPr>
          <w:rFonts w:ascii="Tahoma" w:hAnsi="Tahoma" w:cs="Tahoma"/>
          <w:sz w:val="20"/>
          <w:szCs w:val="20"/>
        </w:rPr>
        <w:lastRenderedPageBreak/>
        <w:t>If, after following our internal Complaints Procedure</w:t>
      </w:r>
      <w:r w:rsidR="00F544AC">
        <w:rPr>
          <w:rFonts w:ascii="Tahoma" w:hAnsi="Tahoma" w:cs="Tahoma"/>
          <w:sz w:val="20"/>
          <w:szCs w:val="20"/>
        </w:rPr>
        <w:t xml:space="preserve"> we haven’t been able to resolve your complaint then</w:t>
      </w:r>
      <w:r>
        <w:rPr>
          <w:rFonts w:ascii="Tahoma" w:hAnsi="Tahoma" w:cs="Tahoma"/>
          <w:sz w:val="20"/>
          <w:szCs w:val="20"/>
        </w:rPr>
        <w:t xml:space="preserve"> you can contact the Legal Ombudsman (</w:t>
      </w:r>
      <w:proofErr w:type="spellStart"/>
      <w:r>
        <w:rPr>
          <w:rFonts w:ascii="Tahoma" w:hAnsi="Tahoma" w:cs="Tahoma"/>
          <w:sz w:val="20"/>
          <w:szCs w:val="20"/>
        </w:rPr>
        <w:t>LeO</w:t>
      </w:r>
      <w:proofErr w:type="spellEnd"/>
      <w:r>
        <w:rPr>
          <w:rFonts w:ascii="Tahoma" w:hAnsi="Tahoma" w:cs="Tahoma"/>
          <w:sz w:val="20"/>
          <w:szCs w:val="20"/>
        </w:rPr>
        <w:t xml:space="preserve">) about your complaint. The </w:t>
      </w:r>
      <w:proofErr w:type="spellStart"/>
      <w:r>
        <w:rPr>
          <w:rFonts w:ascii="Tahoma" w:hAnsi="Tahoma" w:cs="Tahoma"/>
          <w:sz w:val="20"/>
          <w:szCs w:val="20"/>
        </w:rPr>
        <w:t>LeO</w:t>
      </w:r>
      <w:proofErr w:type="spellEnd"/>
      <w:r>
        <w:rPr>
          <w:rFonts w:ascii="Tahoma" w:hAnsi="Tahoma" w:cs="Tahoma"/>
          <w:sz w:val="20"/>
          <w:szCs w:val="20"/>
        </w:rPr>
        <w:t xml:space="preserve"> has time limits for dealing with complaints. You should contact them:</w:t>
      </w:r>
    </w:p>
    <w:p w14:paraId="08F99E73" w14:textId="77777777" w:rsidR="00E850D8" w:rsidRDefault="00E850D8" w:rsidP="0070688E">
      <w:pPr>
        <w:rPr>
          <w:rFonts w:ascii="Tahoma" w:hAnsi="Tahoma" w:cs="Tahoma"/>
          <w:sz w:val="20"/>
          <w:szCs w:val="20"/>
        </w:rPr>
      </w:pPr>
    </w:p>
    <w:p w14:paraId="41B875CD" w14:textId="35D35F3E" w:rsidR="00C7470F" w:rsidRDefault="00B329CF" w:rsidP="0070688E">
      <w:pPr>
        <w:rPr>
          <w:rFonts w:ascii="Tahoma" w:hAnsi="Tahoma" w:cs="Tahoma"/>
          <w:sz w:val="20"/>
          <w:szCs w:val="20"/>
        </w:rPr>
      </w:pPr>
      <w:r>
        <w:rPr>
          <w:rFonts w:ascii="Tahoma" w:hAnsi="Tahoma" w:cs="Tahoma"/>
          <w:sz w:val="20"/>
          <w:szCs w:val="20"/>
        </w:rPr>
        <w:t xml:space="preserve">After </w:t>
      </w:r>
      <w:r>
        <w:rPr>
          <w:rFonts w:ascii="Tahoma" w:hAnsi="Tahoma" w:cs="Tahoma"/>
          <w:b/>
          <w:sz w:val="20"/>
          <w:szCs w:val="20"/>
        </w:rPr>
        <w:t>eight weeks</w:t>
      </w:r>
      <w:r>
        <w:rPr>
          <w:rFonts w:ascii="Tahoma" w:hAnsi="Tahoma" w:cs="Tahoma"/>
          <w:sz w:val="20"/>
          <w:szCs w:val="20"/>
        </w:rPr>
        <w:t xml:space="preserve"> of referring your complaint to us, if it has not been resolved to your satisfaction</w:t>
      </w:r>
    </w:p>
    <w:p w14:paraId="1F1064E8" w14:textId="77777777" w:rsidR="00E850D8" w:rsidRDefault="00E850D8" w:rsidP="0070688E">
      <w:pPr>
        <w:rPr>
          <w:rFonts w:ascii="Tahoma" w:hAnsi="Tahoma" w:cs="Tahoma"/>
          <w:sz w:val="20"/>
          <w:szCs w:val="20"/>
        </w:rPr>
      </w:pPr>
    </w:p>
    <w:p w14:paraId="786A69F8" w14:textId="77777777" w:rsidR="00C53A15" w:rsidRDefault="00C53A15" w:rsidP="00C53A15">
      <w:pPr>
        <w:rPr>
          <w:rFonts w:ascii="Tahoma" w:hAnsi="Tahoma" w:cs="Tahoma"/>
          <w:sz w:val="20"/>
          <w:szCs w:val="20"/>
        </w:rPr>
      </w:pPr>
      <w:r>
        <w:rPr>
          <w:rFonts w:ascii="Tahoma" w:hAnsi="Tahoma" w:cs="Tahoma"/>
          <w:sz w:val="20"/>
          <w:szCs w:val="20"/>
        </w:rPr>
        <w:t xml:space="preserve">Within </w:t>
      </w:r>
      <w:r>
        <w:rPr>
          <w:rFonts w:ascii="Tahoma" w:hAnsi="Tahoma" w:cs="Tahoma"/>
          <w:b/>
          <w:sz w:val="20"/>
          <w:szCs w:val="20"/>
        </w:rPr>
        <w:t xml:space="preserve">six months </w:t>
      </w:r>
      <w:r>
        <w:rPr>
          <w:rFonts w:ascii="Tahoma" w:hAnsi="Tahoma" w:cs="Tahoma"/>
          <w:sz w:val="20"/>
          <w:szCs w:val="20"/>
        </w:rPr>
        <w:t xml:space="preserve">of receiving a final response to your complaint and </w:t>
      </w:r>
      <w:r>
        <w:rPr>
          <w:rFonts w:ascii="Tahoma" w:hAnsi="Tahoma" w:cs="Tahoma"/>
          <w:b/>
          <w:sz w:val="20"/>
          <w:szCs w:val="20"/>
        </w:rPr>
        <w:t>six years</w:t>
      </w:r>
      <w:r>
        <w:rPr>
          <w:rFonts w:ascii="Tahoma" w:hAnsi="Tahoma" w:cs="Tahoma"/>
          <w:sz w:val="20"/>
          <w:szCs w:val="20"/>
        </w:rPr>
        <w:t xml:space="preserve"> from the date of act/omission (or </w:t>
      </w:r>
      <w:r>
        <w:rPr>
          <w:rFonts w:ascii="Tahoma" w:hAnsi="Tahoma" w:cs="Tahoma"/>
          <w:b/>
          <w:sz w:val="20"/>
          <w:szCs w:val="20"/>
        </w:rPr>
        <w:t>three years</w:t>
      </w:r>
      <w:r>
        <w:rPr>
          <w:rFonts w:ascii="Tahoma" w:hAnsi="Tahoma" w:cs="Tahoma"/>
          <w:sz w:val="20"/>
          <w:szCs w:val="20"/>
        </w:rPr>
        <w:t xml:space="preserve"> from when you should reasonably have known there was cause for complaint (if the act took place more than six years ago)).</w:t>
      </w:r>
    </w:p>
    <w:p w14:paraId="25703453" w14:textId="77777777" w:rsidR="00C53A15" w:rsidRDefault="00C53A15" w:rsidP="00C53A15">
      <w:pPr>
        <w:ind w:left="709" w:hanging="720"/>
        <w:rPr>
          <w:rFonts w:ascii="Tahoma" w:hAnsi="Tahoma" w:cs="Tahoma"/>
          <w:sz w:val="20"/>
          <w:szCs w:val="20"/>
        </w:rPr>
      </w:pPr>
    </w:p>
    <w:p w14:paraId="5C9416E9" w14:textId="77777777" w:rsidR="00C53A15" w:rsidRDefault="00C53A15" w:rsidP="00C53A15">
      <w:pPr>
        <w:tabs>
          <w:tab w:val="left" w:pos="3544"/>
          <w:tab w:val="left" w:pos="4962"/>
        </w:tabs>
        <w:rPr>
          <w:rFonts w:ascii="Tahoma" w:hAnsi="Tahoma" w:cs="Tahoma"/>
          <w:sz w:val="20"/>
          <w:szCs w:val="20"/>
        </w:rPr>
      </w:pPr>
      <w:r>
        <w:rPr>
          <w:rFonts w:ascii="Tahoma" w:hAnsi="Tahoma" w:cs="Tahoma"/>
          <w:sz w:val="20"/>
          <w:szCs w:val="20"/>
        </w:rPr>
        <w:t xml:space="preserve">Their contact details are:     </w:t>
      </w:r>
      <w:r>
        <w:rPr>
          <w:rFonts w:ascii="Tahoma" w:hAnsi="Tahoma" w:cs="Tahoma"/>
          <w:sz w:val="20"/>
          <w:szCs w:val="20"/>
        </w:rPr>
        <w:tab/>
        <w:t>Telephone:</w:t>
      </w:r>
      <w:r>
        <w:rPr>
          <w:rFonts w:ascii="Tahoma" w:hAnsi="Tahoma" w:cs="Tahoma"/>
          <w:sz w:val="20"/>
          <w:szCs w:val="20"/>
        </w:rPr>
        <w:tab/>
        <w:t>0300 555 0333 from 8.30 am to 5.30 pm</w:t>
      </w:r>
    </w:p>
    <w:p w14:paraId="383FE2C7" w14:textId="77777777" w:rsidR="00C53A15" w:rsidRDefault="00C53A15" w:rsidP="00C53A15">
      <w:pPr>
        <w:tabs>
          <w:tab w:val="left" w:pos="3544"/>
          <w:tab w:val="left" w:pos="4950"/>
        </w:tabs>
        <w:ind w:left="709" w:hanging="720"/>
        <w:rPr>
          <w:rFonts w:ascii="Tahoma" w:hAnsi="Tahoma" w:cs="Tahoma"/>
          <w:sz w:val="20"/>
          <w:szCs w:val="20"/>
        </w:rPr>
      </w:pPr>
      <w:r>
        <w:rPr>
          <w:rFonts w:ascii="Tahoma" w:hAnsi="Tahoma" w:cs="Tahoma"/>
          <w:sz w:val="20"/>
          <w:szCs w:val="20"/>
        </w:rPr>
        <w:tab/>
        <w:t xml:space="preserve">                                        </w:t>
      </w:r>
      <w:r>
        <w:rPr>
          <w:rFonts w:ascii="Tahoma" w:hAnsi="Tahoma" w:cs="Tahoma"/>
          <w:sz w:val="20"/>
          <w:szCs w:val="20"/>
        </w:rPr>
        <w:tab/>
        <w:t>Email:</w:t>
      </w:r>
      <w:r>
        <w:rPr>
          <w:rFonts w:ascii="Tahoma" w:hAnsi="Tahoma" w:cs="Tahoma"/>
          <w:sz w:val="20"/>
          <w:szCs w:val="20"/>
        </w:rPr>
        <w:tab/>
      </w:r>
      <w:hyperlink r:id="rId9" w:history="1">
        <w:r>
          <w:rPr>
            <w:rStyle w:val="Hyperlink"/>
            <w:rFonts w:ascii="Tahoma" w:hAnsi="Tahoma" w:cs="Tahoma"/>
            <w:sz w:val="20"/>
            <w:szCs w:val="20"/>
          </w:rPr>
          <w:t>enquiries@legalombudsman.org.uk</w:t>
        </w:r>
      </w:hyperlink>
      <w:r>
        <w:rPr>
          <w:rFonts w:ascii="Tahoma" w:hAnsi="Tahoma" w:cs="Tahoma"/>
          <w:sz w:val="20"/>
          <w:szCs w:val="20"/>
        </w:rPr>
        <w:t xml:space="preserve"> </w:t>
      </w:r>
    </w:p>
    <w:p w14:paraId="05EBC8FC" w14:textId="77777777" w:rsidR="00C53A15" w:rsidRDefault="00C53A15" w:rsidP="00C53A15">
      <w:pPr>
        <w:tabs>
          <w:tab w:val="left" w:pos="3544"/>
          <w:tab w:val="left" w:pos="4950"/>
        </w:tabs>
        <w:ind w:left="709" w:hanging="720"/>
        <w:rPr>
          <w:rFonts w:ascii="Tahoma" w:hAnsi="Tahoma" w:cs="Tahoma"/>
          <w:sz w:val="20"/>
          <w:szCs w:val="20"/>
        </w:rPr>
      </w:pPr>
      <w:r>
        <w:rPr>
          <w:rFonts w:ascii="Tahoma" w:hAnsi="Tahoma" w:cs="Tahoma"/>
          <w:sz w:val="20"/>
          <w:szCs w:val="20"/>
        </w:rPr>
        <w:tab/>
        <w:t xml:space="preserve">                                          </w:t>
      </w:r>
      <w:r>
        <w:rPr>
          <w:rFonts w:ascii="Tahoma" w:hAnsi="Tahoma" w:cs="Tahoma"/>
          <w:sz w:val="20"/>
          <w:szCs w:val="20"/>
        </w:rPr>
        <w:tab/>
        <w:t>Address:</w:t>
      </w:r>
      <w:r>
        <w:rPr>
          <w:rFonts w:ascii="Tahoma" w:hAnsi="Tahoma" w:cs="Tahoma"/>
          <w:sz w:val="20"/>
          <w:szCs w:val="20"/>
        </w:rPr>
        <w:tab/>
        <w:t>PO Box 6806, Wolverhampton WV1 9WJ</w:t>
      </w:r>
    </w:p>
    <w:p w14:paraId="418A131C" w14:textId="77777777" w:rsidR="00C53A15" w:rsidRDefault="00C53A15" w:rsidP="00C53A15">
      <w:pPr>
        <w:tabs>
          <w:tab w:val="left" w:pos="3544"/>
          <w:tab w:val="left" w:pos="4950"/>
        </w:tabs>
        <w:ind w:left="709" w:hanging="720"/>
        <w:rPr>
          <w:rFonts w:ascii="Tahoma" w:hAnsi="Tahoma" w:cs="Tahoma"/>
          <w:sz w:val="20"/>
          <w:szCs w:val="20"/>
        </w:rPr>
      </w:pPr>
      <w:r>
        <w:rPr>
          <w:rFonts w:ascii="Tahoma" w:hAnsi="Tahoma" w:cs="Tahoma"/>
          <w:sz w:val="20"/>
          <w:szCs w:val="20"/>
        </w:rPr>
        <w:tab/>
        <w:t xml:space="preserve">                                       </w:t>
      </w:r>
      <w:r>
        <w:rPr>
          <w:rFonts w:ascii="Tahoma" w:hAnsi="Tahoma" w:cs="Tahoma"/>
          <w:sz w:val="20"/>
          <w:szCs w:val="20"/>
        </w:rPr>
        <w:tab/>
        <w:t xml:space="preserve">Website: </w:t>
      </w:r>
      <w:r>
        <w:rPr>
          <w:rFonts w:ascii="Tahoma" w:hAnsi="Tahoma" w:cs="Tahoma"/>
          <w:sz w:val="20"/>
          <w:szCs w:val="20"/>
        </w:rPr>
        <w:tab/>
      </w:r>
      <w:hyperlink r:id="rId10" w:history="1">
        <w:r>
          <w:rPr>
            <w:rStyle w:val="Hyperlink"/>
            <w:rFonts w:ascii="Tahoma" w:hAnsi="Tahoma" w:cs="Tahoma"/>
            <w:sz w:val="20"/>
            <w:szCs w:val="20"/>
          </w:rPr>
          <w:t>www.legalombudsman.org.uk</w:t>
        </w:r>
      </w:hyperlink>
      <w:r>
        <w:rPr>
          <w:rFonts w:ascii="Tahoma" w:hAnsi="Tahoma" w:cs="Tahoma"/>
          <w:sz w:val="20"/>
          <w:szCs w:val="20"/>
        </w:rPr>
        <w:t xml:space="preserve"> </w:t>
      </w:r>
    </w:p>
    <w:p w14:paraId="169DEC05" w14:textId="77777777" w:rsidR="00E850D8" w:rsidRDefault="00E850D8" w:rsidP="0070688E">
      <w:pPr>
        <w:rPr>
          <w:rFonts w:ascii="Tahoma" w:hAnsi="Tahoma" w:cs="Tahoma"/>
          <w:sz w:val="20"/>
          <w:szCs w:val="20"/>
        </w:rPr>
      </w:pPr>
    </w:p>
    <w:p w14:paraId="33D2A399" w14:textId="32DAFC19" w:rsidR="004127BF" w:rsidRDefault="00B329CF" w:rsidP="0070688E">
      <w:pPr>
        <w:rPr>
          <w:rFonts w:ascii="Tahoma" w:hAnsi="Tahoma" w:cs="Tahoma"/>
          <w:sz w:val="20"/>
          <w:szCs w:val="20"/>
        </w:rPr>
      </w:pPr>
      <w:r>
        <w:rPr>
          <w:rFonts w:ascii="Tahoma" w:hAnsi="Tahoma" w:cs="Tahoma"/>
          <w:sz w:val="20"/>
          <w:szCs w:val="20"/>
        </w:rPr>
        <w:t>We hope that this will not be necessary and aim to work with you to resolve the matter before that stage.</w:t>
      </w:r>
    </w:p>
    <w:p w14:paraId="5D88E7EC" w14:textId="77777777" w:rsidR="00E850D8" w:rsidRDefault="00E850D8" w:rsidP="00E850D8">
      <w:pPr>
        <w:rPr>
          <w:rFonts w:ascii="Tahoma" w:hAnsi="Tahoma" w:cs="Tahoma"/>
          <w:sz w:val="20"/>
          <w:szCs w:val="20"/>
        </w:rPr>
      </w:pPr>
    </w:p>
    <w:p w14:paraId="76D2CB05" w14:textId="43743E5A" w:rsidR="008C4E64" w:rsidRPr="006C53AB" w:rsidRDefault="008C4E64" w:rsidP="00E850D8">
      <w:pPr>
        <w:rPr>
          <w:rFonts w:ascii="Tahoma" w:hAnsi="Tahoma" w:cs="Tahoma"/>
          <w:b/>
          <w:bCs/>
          <w:sz w:val="20"/>
          <w:szCs w:val="20"/>
        </w:rPr>
      </w:pPr>
      <w:r w:rsidRPr="006C53AB">
        <w:rPr>
          <w:rFonts w:ascii="Tahoma" w:hAnsi="Tahoma" w:cs="Tahoma"/>
          <w:b/>
          <w:bCs/>
          <w:sz w:val="20"/>
          <w:szCs w:val="20"/>
        </w:rPr>
        <w:t>What to do if you are unhappy with our behaviour?</w:t>
      </w:r>
    </w:p>
    <w:p w14:paraId="0220B8D3" w14:textId="77777777" w:rsidR="00E850D8" w:rsidRDefault="00E850D8" w:rsidP="00E850D8">
      <w:pPr>
        <w:rPr>
          <w:rFonts w:ascii="Tahoma" w:hAnsi="Tahoma" w:cs="Tahoma"/>
          <w:sz w:val="20"/>
          <w:szCs w:val="20"/>
        </w:rPr>
      </w:pPr>
    </w:p>
    <w:p w14:paraId="2F222BF5" w14:textId="2E908BF8" w:rsidR="008C4E64" w:rsidRDefault="008C4E64" w:rsidP="00E850D8">
      <w:pPr>
        <w:rPr>
          <w:rFonts w:ascii="Tahoma" w:hAnsi="Tahoma" w:cs="Tahoma"/>
          <w:sz w:val="20"/>
          <w:szCs w:val="20"/>
        </w:rPr>
      </w:pPr>
      <w:r>
        <w:rPr>
          <w:rFonts w:ascii="Tahoma" w:hAnsi="Tahoma" w:cs="Tahoma"/>
          <w:sz w:val="20"/>
          <w:szCs w:val="20"/>
        </w:rPr>
        <w:t>T</w:t>
      </w:r>
      <w:r w:rsidRPr="008C4E64">
        <w:rPr>
          <w:rFonts w:ascii="Tahoma" w:hAnsi="Tahoma" w:cs="Tahoma"/>
          <w:sz w:val="20"/>
          <w:szCs w:val="20"/>
        </w:rPr>
        <w:t>he Solicitors Regulation Authority can also help you if you are concerned about our behaviour. This could be for things like dishonesty, taking or losing your money or treating you unfairly because of your age, a disability or other characteristic. You can raise your concerns with the</w:t>
      </w:r>
      <w:r w:rsidR="008B57ED">
        <w:rPr>
          <w:rFonts w:ascii="Tahoma" w:hAnsi="Tahoma" w:cs="Tahoma"/>
          <w:sz w:val="20"/>
          <w:szCs w:val="20"/>
        </w:rPr>
        <w:t xml:space="preserve"> </w:t>
      </w:r>
      <w:hyperlink r:id="rId11" w:history="1">
        <w:r w:rsidR="00F846F6" w:rsidRPr="00BB6095">
          <w:rPr>
            <w:rStyle w:val="Hyperlink"/>
            <w:rFonts w:ascii="Tahoma" w:hAnsi="Tahoma" w:cs="Tahoma"/>
            <w:sz w:val="20"/>
            <w:szCs w:val="20"/>
          </w:rPr>
          <w:t>https://www.sra.org.uk/consumers/problems/report-solicitor.page</w:t>
        </w:r>
      </w:hyperlink>
      <w:r w:rsidR="00F846F6">
        <w:rPr>
          <w:rFonts w:ascii="Tahoma" w:hAnsi="Tahoma" w:cs="Tahoma"/>
          <w:sz w:val="20"/>
          <w:szCs w:val="20"/>
        </w:rPr>
        <w:t xml:space="preserve"> </w:t>
      </w:r>
      <w:r w:rsidRPr="008C4E64">
        <w:rPr>
          <w:rFonts w:ascii="Tahoma" w:hAnsi="Tahoma" w:cs="Tahoma"/>
          <w:sz w:val="20"/>
          <w:szCs w:val="20"/>
        </w:rPr>
        <w:t> </w:t>
      </w:r>
    </w:p>
    <w:p w14:paraId="34E57F30" w14:textId="77777777" w:rsidR="00C7470F" w:rsidRDefault="00C7470F">
      <w:pPr>
        <w:rPr>
          <w:rFonts w:ascii="Tahoma" w:hAnsi="Tahoma" w:cs="Tahoma"/>
          <w:b/>
          <w:sz w:val="20"/>
          <w:szCs w:val="20"/>
        </w:rPr>
      </w:pPr>
    </w:p>
    <w:p w14:paraId="16062AEB" w14:textId="77777777" w:rsidR="004127BF" w:rsidRPr="00E850D8" w:rsidRDefault="004127BF" w:rsidP="004127BF">
      <w:pPr>
        <w:spacing w:after="120"/>
        <w:rPr>
          <w:rFonts w:ascii="Tahoma" w:hAnsi="Tahoma" w:cs="Tahoma"/>
          <w:b/>
          <w:bCs/>
          <w:sz w:val="20"/>
          <w:szCs w:val="20"/>
        </w:rPr>
      </w:pPr>
      <w:r w:rsidRPr="00E850D8">
        <w:rPr>
          <w:rFonts w:ascii="Tahoma" w:hAnsi="Tahoma" w:cs="Tahoma"/>
          <w:b/>
          <w:bCs/>
          <w:sz w:val="20"/>
          <w:szCs w:val="20"/>
        </w:rPr>
        <w:t>What if I am unhappy with my bill?</w:t>
      </w:r>
    </w:p>
    <w:p w14:paraId="05A93910" w14:textId="77777777" w:rsidR="004127BF" w:rsidRDefault="004127BF" w:rsidP="004127BF">
      <w:pPr>
        <w:spacing w:after="120"/>
        <w:rPr>
          <w:rFonts w:ascii="Tahoma" w:hAnsi="Tahoma" w:cs="Tahoma"/>
          <w:sz w:val="20"/>
          <w:szCs w:val="20"/>
        </w:rPr>
      </w:pPr>
      <w:r>
        <w:rPr>
          <w:rFonts w:ascii="Tahoma" w:hAnsi="Tahoma" w:cs="Tahoma"/>
          <w:sz w:val="20"/>
          <w:szCs w:val="20"/>
        </w:rPr>
        <w:t>If you object to a bill, you have the right to apply to the Court for an assessment of the bill under Part III of the Solicitors Act 1974. The Legal Ombudsman may not consider a complaint about a bill if you have already applied to the Court for assessment of the bill.</w:t>
      </w:r>
    </w:p>
    <w:p w14:paraId="634D23B6" w14:textId="77777777" w:rsidR="00C7470F" w:rsidRDefault="00C7470F">
      <w:pPr>
        <w:rPr>
          <w:rFonts w:ascii="Tahoma" w:hAnsi="Tahoma" w:cs="Tahoma"/>
          <w:b/>
          <w:sz w:val="20"/>
          <w:szCs w:val="20"/>
        </w:rPr>
      </w:pPr>
    </w:p>
    <w:p w14:paraId="215FDDB4" w14:textId="77777777" w:rsidR="00C7470F" w:rsidRDefault="00C7470F">
      <w:pPr>
        <w:rPr>
          <w:rFonts w:ascii="Tahoma" w:hAnsi="Tahoma" w:cs="Tahoma"/>
          <w:b/>
          <w:sz w:val="20"/>
          <w:szCs w:val="20"/>
        </w:rPr>
      </w:pPr>
    </w:p>
    <w:sectPr w:rsidR="00C7470F" w:rsidSect="0082721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ACB4" w14:textId="77777777" w:rsidR="008F0D89" w:rsidRDefault="008F0D89" w:rsidP="00386327">
      <w:r>
        <w:separator/>
      </w:r>
    </w:p>
  </w:endnote>
  <w:endnote w:type="continuationSeparator" w:id="0">
    <w:p w14:paraId="370C0D32" w14:textId="77777777" w:rsidR="008F0D89" w:rsidRDefault="008F0D89" w:rsidP="0038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37219" w14:textId="77777777" w:rsidR="008F0D89" w:rsidRDefault="008F0D89" w:rsidP="00386327">
      <w:r>
        <w:separator/>
      </w:r>
    </w:p>
  </w:footnote>
  <w:footnote w:type="continuationSeparator" w:id="0">
    <w:p w14:paraId="4AA1A934" w14:textId="77777777" w:rsidR="008F0D89" w:rsidRDefault="008F0D89" w:rsidP="00386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B12C" w14:textId="38864847" w:rsidR="00386327" w:rsidRDefault="00386327">
    <w:pPr>
      <w:pStyle w:val="Header"/>
    </w:pPr>
    <w:r>
      <w:rPr>
        <w:noProof/>
      </w:rPr>
      <w:drawing>
        <wp:anchor distT="0" distB="0" distL="114300" distR="114300" simplePos="0" relativeHeight="251658240" behindDoc="1" locked="0" layoutInCell="1" allowOverlap="1" wp14:anchorId="128FA2DD" wp14:editId="5E1DBFC7">
          <wp:simplePos x="0" y="0"/>
          <wp:positionH relativeFrom="column">
            <wp:posOffset>4238625</wp:posOffset>
          </wp:positionH>
          <wp:positionV relativeFrom="paragraph">
            <wp:posOffset>-249555</wp:posOffset>
          </wp:positionV>
          <wp:extent cx="2105025" cy="605195"/>
          <wp:effectExtent l="0" t="0" r="0" b="4445"/>
          <wp:wrapTight wrapText="bothSides">
            <wp:wrapPolygon edited="0">
              <wp:start x="0" y="0"/>
              <wp:lineTo x="0" y="21079"/>
              <wp:lineTo x="21307" y="21079"/>
              <wp:lineTo x="21307"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5025" cy="6051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A57"/>
    <w:multiLevelType w:val="hybridMultilevel"/>
    <w:tmpl w:val="D07E0A9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 w15:restartNumberingAfterBreak="0">
    <w:nsid w:val="0FC106C3"/>
    <w:multiLevelType w:val="hybridMultilevel"/>
    <w:tmpl w:val="44607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D3C9E"/>
    <w:multiLevelType w:val="hybridMultilevel"/>
    <w:tmpl w:val="4E268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3F29CC"/>
    <w:multiLevelType w:val="hybridMultilevel"/>
    <w:tmpl w:val="6644BD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DAE01C2"/>
    <w:multiLevelType w:val="hybridMultilevel"/>
    <w:tmpl w:val="1B02A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38D4545"/>
    <w:multiLevelType w:val="hybridMultilevel"/>
    <w:tmpl w:val="5512020E"/>
    <w:lvl w:ilvl="0" w:tplc="608C6384">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CF69F7"/>
    <w:multiLevelType w:val="hybridMultilevel"/>
    <w:tmpl w:val="BE36A4F4"/>
    <w:lvl w:ilvl="0" w:tplc="E35E2E9E">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7061300">
    <w:abstractNumId w:val="2"/>
  </w:num>
  <w:num w:numId="2" w16cid:durableId="59450601">
    <w:abstractNumId w:val="4"/>
  </w:num>
  <w:num w:numId="3" w16cid:durableId="94207240">
    <w:abstractNumId w:val="1"/>
  </w:num>
  <w:num w:numId="4" w16cid:durableId="134418393">
    <w:abstractNumId w:val="3"/>
  </w:num>
  <w:num w:numId="5" w16cid:durableId="667558983">
    <w:abstractNumId w:val="6"/>
  </w:num>
  <w:num w:numId="6" w16cid:durableId="75325336">
    <w:abstractNumId w:val="5"/>
  </w:num>
  <w:num w:numId="7" w16cid:durableId="820732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3A"/>
    <w:rsid w:val="00000569"/>
    <w:rsid w:val="00001091"/>
    <w:rsid w:val="00043092"/>
    <w:rsid w:val="000510BB"/>
    <w:rsid w:val="00051C26"/>
    <w:rsid w:val="00054C07"/>
    <w:rsid w:val="00060CE4"/>
    <w:rsid w:val="000727D7"/>
    <w:rsid w:val="000A15B1"/>
    <w:rsid w:val="000A1D78"/>
    <w:rsid w:val="000B5614"/>
    <w:rsid w:val="000C5F33"/>
    <w:rsid w:val="000D2D80"/>
    <w:rsid w:val="000F0C02"/>
    <w:rsid w:val="00104CC1"/>
    <w:rsid w:val="00131327"/>
    <w:rsid w:val="001428F3"/>
    <w:rsid w:val="00144046"/>
    <w:rsid w:val="00181058"/>
    <w:rsid w:val="001A1791"/>
    <w:rsid w:val="001A3AC9"/>
    <w:rsid w:val="001B1B42"/>
    <w:rsid w:val="001E56E2"/>
    <w:rsid w:val="00206AA0"/>
    <w:rsid w:val="0021410D"/>
    <w:rsid w:val="002166A3"/>
    <w:rsid w:val="00234CD2"/>
    <w:rsid w:val="0025421D"/>
    <w:rsid w:val="002578C9"/>
    <w:rsid w:val="00260061"/>
    <w:rsid w:val="00274A30"/>
    <w:rsid w:val="00280ADF"/>
    <w:rsid w:val="0028261C"/>
    <w:rsid w:val="002924C5"/>
    <w:rsid w:val="002964CB"/>
    <w:rsid w:val="002C2FAE"/>
    <w:rsid w:val="002D355D"/>
    <w:rsid w:val="002F4A2A"/>
    <w:rsid w:val="00307B28"/>
    <w:rsid w:val="00320AA4"/>
    <w:rsid w:val="00330215"/>
    <w:rsid w:val="00341CDD"/>
    <w:rsid w:val="003464D0"/>
    <w:rsid w:val="003468DE"/>
    <w:rsid w:val="0037708D"/>
    <w:rsid w:val="00386327"/>
    <w:rsid w:val="003A0A02"/>
    <w:rsid w:val="003B3678"/>
    <w:rsid w:val="003C2EC6"/>
    <w:rsid w:val="00405288"/>
    <w:rsid w:val="00406190"/>
    <w:rsid w:val="0040700D"/>
    <w:rsid w:val="004127BF"/>
    <w:rsid w:val="00416681"/>
    <w:rsid w:val="00447118"/>
    <w:rsid w:val="00462F70"/>
    <w:rsid w:val="00484B70"/>
    <w:rsid w:val="004958AA"/>
    <w:rsid w:val="004A1344"/>
    <w:rsid w:val="004A388E"/>
    <w:rsid w:val="004B2DA2"/>
    <w:rsid w:val="004B3224"/>
    <w:rsid w:val="00506D1D"/>
    <w:rsid w:val="005164C4"/>
    <w:rsid w:val="0052660D"/>
    <w:rsid w:val="00545C24"/>
    <w:rsid w:val="00547BDD"/>
    <w:rsid w:val="00560962"/>
    <w:rsid w:val="00564A5C"/>
    <w:rsid w:val="00573373"/>
    <w:rsid w:val="005B1DDD"/>
    <w:rsid w:val="005C0C3A"/>
    <w:rsid w:val="005D08EC"/>
    <w:rsid w:val="005D47AE"/>
    <w:rsid w:val="005D49B1"/>
    <w:rsid w:val="005E319A"/>
    <w:rsid w:val="005E418C"/>
    <w:rsid w:val="005F227F"/>
    <w:rsid w:val="005F3AF0"/>
    <w:rsid w:val="00606563"/>
    <w:rsid w:val="0061379E"/>
    <w:rsid w:val="0063110A"/>
    <w:rsid w:val="006322A8"/>
    <w:rsid w:val="00632D44"/>
    <w:rsid w:val="00655178"/>
    <w:rsid w:val="0065534F"/>
    <w:rsid w:val="00657A7E"/>
    <w:rsid w:val="006633C3"/>
    <w:rsid w:val="006638FF"/>
    <w:rsid w:val="006651A3"/>
    <w:rsid w:val="0069362B"/>
    <w:rsid w:val="006A52F5"/>
    <w:rsid w:val="006B6B68"/>
    <w:rsid w:val="006C083F"/>
    <w:rsid w:val="006C53AB"/>
    <w:rsid w:val="006D164D"/>
    <w:rsid w:val="006D594C"/>
    <w:rsid w:val="006D7CBA"/>
    <w:rsid w:val="0070688E"/>
    <w:rsid w:val="00713F84"/>
    <w:rsid w:val="00730201"/>
    <w:rsid w:val="00736407"/>
    <w:rsid w:val="007445F1"/>
    <w:rsid w:val="00770649"/>
    <w:rsid w:val="007770A7"/>
    <w:rsid w:val="007A0260"/>
    <w:rsid w:val="007B0A77"/>
    <w:rsid w:val="007B5EEC"/>
    <w:rsid w:val="007B6418"/>
    <w:rsid w:val="007B76C2"/>
    <w:rsid w:val="007C48E9"/>
    <w:rsid w:val="007D2F38"/>
    <w:rsid w:val="007E0A17"/>
    <w:rsid w:val="007F4745"/>
    <w:rsid w:val="007F79C3"/>
    <w:rsid w:val="00802699"/>
    <w:rsid w:val="00802883"/>
    <w:rsid w:val="0080743E"/>
    <w:rsid w:val="0082721D"/>
    <w:rsid w:val="008359CD"/>
    <w:rsid w:val="00844F6C"/>
    <w:rsid w:val="008704DA"/>
    <w:rsid w:val="00884360"/>
    <w:rsid w:val="00891F6B"/>
    <w:rsid w:val="00897E69"/>
    <w:rsid w:val="008A1077"/>
    <w:rsid w:val="008B2975"/>
    <w:rsid w:val="008B57ED"/>
    <w:rsid w:val="008C4E64"/>
    <w:rsid w:val="008D1087"/>
    <w:rsid w:val="008D3C50"/>
    <w:rsid w:val="008E3E83"/>
    <w:rsid w:val="008F0D89"/>
    <w:rsid w:val="008F0E23"/>
    <w:rsid w:val="008F456D"/>
    <w:rsid w:val="00916616"/>
    <w:rsid w:val="00934C49"/>
    <w:rsid w:val="00954B42"/>
    <w:rsid w:val="009A3406"/>
    <w:rsid w:val="009A4629"/>
    <w:rsid w:val="009D7C94"/>
    <w:rsid w:val="009F1F35"/>
    <w:rsid w:val="00A12DC6"/>
    <w:rsid w:val="00A1300E"/>
    <w:rsid w:val="00A14492"/>
    <w:rsid w:val="00A231FD"/>
    <w:rsid w:val="00A80ACD"/>
    <w:rsid w:val="00A90E06"/>
    <w:rsid w:val="00A938BC"/>
    <w:rsid w:val="00AA4868"/>
    <w:rsid w:val="00AC1A70"/>
    <w:rsid w:val="00AC46E0"/>
    <w:rsid w:val="00AD0431"/>
    <w:rsid w:val="00AD3B75"/>
    <w:rsid w:val="00AE4A89"/>
    <w:rsid w:val="00AE74E1"/>
    <w:rsid w:val="00AF01BC"/>
    <w:rsid w:val="00AF67DE"/>
    <w:rsid w:val="00B21C6F"/>
    <w:rsid w:val="00B329CF"/>
    <w:rsid w:val="00B32DA8"/>
    <w:rsid w:val="00B40853"/>
    <w:rsid w:val="00B40920"/>
    <w:rsid w:val="00B43E30"/>
    <w:rsid w:val="00B90835"/>
    <w:rsid w:val="00B95588"/>
    <w:rsid w:val="00BA57AA"/>
    <w:rsid w:val="00BB2F21"/>
    <w:rsid w:val="00BB387C"/>
    <w:rsid w:val="00BB6668"/>
    <w:rsid w:val="00BC0C4A"/>
    <w:rsid w:val="00BC0E9B"/>
    <w:rsid w:val="00BC5567"/>
    <w:rsid w:val="00BC55BD"/>
    <w:rsid w:val="00BD398F"/>
    <w:rsid w:val="00BE57EC"/>
    <w:rsid w:val="00BE5FA5"/>
    <w:rsid w:val="00C10ACE"/>
    <w:rsid w:val="00C11A8A"/>
    <w:rsid w:val="00C12BD9"/>
    <w:rsid w:val="00C1449D"/>
    <w:rsid w:val="00C17666"/>
    <w:rsid w:val="00C2211F"/>
    <w:rsid w:val="00C231BA"/>
    <w:rsid w:val="00C2521C"/>
    <w:rsid w:val="00C413EC"/>
    <w:rsid w:val="00C430E0"/>
    <w:rsid w:val="00C53A15"/>
    <w:rsid w:val="00C54FD0"/>
    <w:rsid w:val="00C73DA1"/>
    <w:rsid w:val="00C7470F"/>
    <w:rsid w:val="00C83EDB"/>
    <w:rsid w:val="00C86C37"/>
    <w:rsid w:val="00C9005D"/>
    <w:rsid w:val="00C90A21"/>
    <w:rsid w:val="00C93E0C"/>
    <w:rsid w:val="00CA023D"/>
    <w:rsid w:val="00CA24FA"/>
    <w:rsid w:val="00CA265D"/>
    <w:rsid w:val="00CC4E5F"/>
    <w:rsid w:val="00CD386D"/>
    <w:rsid w:val="00CE368C"/>
    <w:rsid w:val="00D028BA"/>
    <w:rsid w:val="00D132E7"/>
    <w:rsid w:val="00D15478"/>
    <w:rsid w:val="00D32BAB"/>
    <w:rsid w:val="00D36DA5"/>
    <w:rsid w:val="00D6252C"/>
    <w:rsid w:val="00D63447"/>
    <w:rsid w:val="00D65774"/>
    <w:rsid w:val="00D65F5A"/>
    <w:rsid w:val="00DB0462"/>
    <w:rsid w:val="00DB53CE"/>
    <w:rsid w:val="00DB6AA2"/>
    <w:rsid w:val="00DD497D"/>
    <w:rsid w:val="00DF5024"/>
    <w:rsid w:val="00E21336"/>
    <w:rsid w:val="00E254F3"/>
    <w:rsid w:val="00E36CD0"/>
    <w:rsid w:val="00E57488"/>
    <w:rsid w:val="00E61D9F"/>
    <w:rsid w:val="00E850D8"/>
    <w:rsid w:val="00E85DBF"/>
    <w:rsid w:val="00E8670F"/>
    <w:rsid w:val="00ED2BD0"/>
    <w:rsid w:val="00ED4438"/>
    <w:rsid w:val="00EF1A34"/>
    <w:rsid w:val="00F00DC8"/>
    <w:rsid w:val="00F06AA4"/>
    <w:rsid w:val="00F244AE"/>
    <w:rsid w:val="00F34872"/>
    <w:rsid w:val="00F543C1"/>
    <w:rsid w:val="00F544AC"/>
    <w:rsid w:val="00F74C7E"/>
    <w:rsid w:val="00F80629"/>
    <w:rsid w:val="00F846F6"/>
    <w:rsid w:val="00FA35FA"/>
    <w:rsid w:val="00FB6244"/>
    <w:rsid w:val="00FB7A17"/>
    <w:rsid w:val="00FC0402"/>
    <w:rsid w:val="00FD01BC"/>
    <w:rsid w:val="00FD5399"/>
    <w:rsid w:val="00FE5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1D14A"/>
  <w15:docId w15:val="{FD9D5C21-EBE5-4407-B596-092399CF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2721D"/>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0402"/>
    <w:rPr>
      <w:color w:val="0000FF"/>
      <w:u w:val="single"/>
    </w:rPr>
  </w:style>
  <w:style w:type="paragraph" w:styleId="ListParagraph">
    <w:name w:val="List Paragraph"/>
    <w:basedOn w:val="Normal"/>
    <w:qFormat/>
    <w:rsid w:val="00FB7A17"/>
    <w:pPr>
      <w:ind w:left="720"/>
      <w:contextualSpacing/>
    </w:pPr>
  </w:style>
  <w:style w:type="character" w:styleId="UnresolvedMention">
    <w:name w:val="Unresolved Mention"/>
    <w:rsid w:val="00770649"/>
    <w:rPr>
      <w:color w:val="605E5C"/>
      <w:shd w:val="clear" w:color="auto" w:fill="E1DFDD"/>
    </w:rPr>
  </w:style>
  <w:style w:type="paragraph" w:styleId="BalloonText">
    <w:name w:val="Balloon Text"/>
    <w:basedOn w:val="Normal"/>
    <w:link w:val="BalloonTextChar"/>
    <w:rsid w:val="00F544AC"/>
    <w:rPr>
      <w:rFonts w:ascii="Segoe UI" w:hAnsi="Segoe UI" w:cs="Segoe UI"/>
      <w:sz w:val="18"/>
      <w:szCs w:val="18"/>
    </w:rPr>
  </w:style>
  <w:style w:type="character" w:customStyle="1" w:styleId="BalloonTextChar">
    <w:name w:val="Balloon Text Char"/>
    <w:basedOn w:val="DefaultParagraphFont"/>
    <w:link w:val="BalloonText"/>
    <w:rsid w:val="00F544AC"/>
    <w:rPr>
      <w:rFonts w:ascii="Segoe UI" w:hAnsi="Segoe UI" w:cs="Segoe UI"/>
      <w:sz w:val="18"/>
      <w:szCs w:val="18"/>
      <w:lang w:eastAsia="en-US"/>
    </w:rPr>
  </w:style>
  <w:style w:type="paragraph" w:styleId="Header">
    <w:name w:val="header"/>
    <w:basedOn w:val="Normal"/>
    <w:link w:val="HeaderChar"/>
    <w:rsid w:val="00386327"/>
    <w:pPr>
      <w:tabs>
        <w:tab w:val="center" w:pos="4513"/>
        <w:tab w:val="right" w:pos="9026"/>
      </w:tabs>
    </w:pPr>
  </w:style>
  <w:style w:type="character" w:customStyle="1" w:styleId="HeaderChar">
    <w:name w:val="Header Char"/>
    <w:basedOn w:val="DefaultParagraphFont"/>
    <w:link w:val="Header"/>
    <w:rsid w:val="00386327"/>
    <w:rPr>
      <w:sz w:val="22"/>
      <w:szCs w:val="22"/>
      <w:lang w:eastAsia="en-US"/>
    </w:rPr>
  </w:style>
  <w:style w:type="paragraph" w:styleId="Footer">
    <w:name w:val="footer"/>
    <w:basedOn w:val="Normal"/>
    <w:link w:val="FooterChar"/>
    <w:rsid w:val="00386327"/>
    <w:pPr>
      <w:tabs>
        <w:tab w:val="center" w:pos="4513"/>
        <w:tab w:val="right" w:pos="9026"/>
      </w:tabs>
    </w:pPr>
  </w:style>
  <w:style w:type="character" w:customStyle="1" w:styleId="FooterChar">
    <w:name w:val="Footer Char"/>
    <w:basedOn w:val="DefaultParagraphFont"/>
    <w:link w:val="Footer"/>
    <w:rsid w:val="0038632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71046">
      <w:bodyDiv w:val="1"/>
      <w:marLeft w:val="0"/>
      <w:marRight w:val="0"/>
      <w:marTop w:val="0"/>
      <w:marBottom w:val="0"/>
      <w:divBdr>
        <w:top w:val="none" w:sz="0" w:space="0" w:color="auto"/>
        <w:left w:val="none" w:sz="0" w:space="0" w:color="auto"/>
        <w:bottom w:val="none" w:sz="0" w:space="0" w:color="auto"/>
        <w:right w:val="none" w:sz="0" w:space="0" w:color="auto"/>
      </w:divBdr>
    </w:div>
    <w:div w:id="941500150">
      <w:bodyDiv w:val="1"/>
      <w:marLeft w:val="0"/>
      <w:marRight w:val="0"/>
      <w:marTop w:val="0"/>
      <w:marBottom w:val="0"/>
      <w:divBdr>
        <w:top w:val="none" w:sz="0" w:space="0" w:color="auto"/>
        <w:left w:val="none" w:sz="0" w:space="0" w:color="auto"/>
        <w:bottom w:val="none" w:sz="0" w:space="0" w:color="auto"/>
        <w:right w:val="none" w:sz="0" w:space="0" w:color="auto"/>
      </w:divBdr>
    </w:div>
    <w:div w:id="1691374750">
      <w:bodyDiv w:val="1"/>
      <w:marLeft w:val="0"/>
      <w:marRight w:val="0"/>
      <w:marTop w:val="0"/>
      <w:marBottom w:val="0"/>
      <w:divBdr>
        <w:top w:val="none" w:sz="0" w:space="0" w:color="auto"/>
        <w:left w:val="none" w:sz="0" w:space="0" w:color="auto"/>
        <w:bottom w:val="none" w:sz="0" w:space="0" w:color="auto"/>
        <w:right w:val="none" w:sz="0" w:space="0" w:color="auto"/>
      </w:divBdr>
    </w:div>
    <w:div w:id="19029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hearson@wolfersta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gould@wolferstan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ra.org.uk/consumers/problems/report-solicitor.page" TargetMode="External"/><Relationship Id="rId5" Type="http://schemas.openxmlformats.org/officeDocument/2006/relationships/footnotes" Target="footnotes.xml"/><Relationship Id="rId10" Type="http://schemas.openxmlformats.org/officeDocument/2006/relationships/hyperlink" Target="http://www.legalombudsman.org.uk" TargetMode="External"/><Relationship Id="rId4" Type="http://schemas.openxmlformats.org/officeDocument/2006/relationships/webSettings" Target="webSettings.xml"/><Relationship Id="rId9" Type="http://schemas.openxmlformats.org/officeDocument/2006/relationships/hyperlink" Target="mailto:enquiries@legalombudsman.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Wolferstans</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wolfuser</dc:creator>
  <cp:keywords/>
  <dc:description/>
  <cp:lastModifiedBy>Emily Riddick</cp:lastModifiedBy>
  <cp:revision>2</cp:revision>
  <dcterms:created xsi:type="dcterms:W3CDTF">2023-03-08T14:14:00Z</dcterms:created>
  <dcterms:modified xsi:type="dcterms:W3CDTF">2023-03-08T14:14:00Z</dcterms:modified>
</cp:coreProperties>
</file>